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1E" w:rsidRPr="0040310F" w:rsidRDefault="009C4D1E">
      <w:pPr>
        <w:jc w:val="center"/>
        <w:rPr>
          <w:rFonts w:ascii="宋体" w:cs="宋体"/>
          <w:b/>
          <w:bCs/>
          <w:sz w:val="48"/>
          <w:szCs w:val="48"/>
        </w:rPr>
      </w:pPr>
      <w:bookmarkStart w:id="0" w:name="_GoBack"/>
      <w:bookmarkEnd w:id="0"/>
      <w:r w:rsidRPr="0040310F">
        <w:rPr>
          <w:rFonts w:ascii="宋体" w:hAnsi="宋体" w:cs="宋体" w:hint="eastAsia"/>
          <w:b/>
          <w:bCs/>
          <w:sz w:val="48"/>
          <w:szCs w:val="48"/>
        </w:rPr>
        <w:t>昭化区粮食局切实抓好五一、汛期安全生产工作</w:t>
      </w:r>
    </w:p>
    <w:p w:rsidR="009C4D1E" w:rsidRDefault="009C4D1E" w:rsidP="00B20DF5">
      <w:pPr>
        <w:ind w:firstLineChars="200" w:firstLine="316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近日，区粮食局组织召开了专题会议传达</w:t>
      </w:r>
      <w:r>
        <w:rPr>
          <w:rFonts w:ascii="宋体" w:hAnsi="宋体" w:cs="宋体"/>
          <w:sz w:val="32"/>
          <w:szCs w:val="32"/>
        </w:rPr>
        <w:t>4.27</w:t>
      </w:r>
      <w:r>
        <w:rPr>
          <w:rFonts w:ascii="宋体" w:hAnsi="宋体" w:cs="宋体" w:hint="eastAsia"/>
          <w:sz w:val="32"/>
          <w:szCs w:val="32"/>
        </w:rPr>
        <w:t>日省、市、区政府五一、汛期安全生产视频会议精神。</w:t>
      </w:r>
      <w:r>
        <w:rPr>
          <w:rFonts w:ascii="宋体" w:hAnsi="宋体" w:cs="宋体" w:hint="eastAsia"/>
          <w:b/>
          <w:bCs/>
          <w:sz w:val="32"/>
          <w:szCs w:val="32"/>
        </w:rPr>
        <w:t>一是</w:t>
      </w:r>
      <w:r>
        <w:rPr>
          <w:rFonts w:ascii="宋体" w:hAnsi="宋体" w:cs="宋体" w:hint="eastAsia"/>
          <w:sz w:val="32"/>
          <w:szCs w:val="32"/>
        </w:rPr>
        <w:t>要求各股室、企业领导要高度重视，始终保持清醒头脑，要立足当前，超前防范，主要领导及分管领导要亲自部署，亲自督促，不断压实安全生产责任，全力抓好安全生产各项工作。</w:t>
      </w:r>
      <w:r>
        <w:rPr>
          <w:rFonts w:ascii="宋体" w:hAnsi="宋体" w:cs="宋体" w:hint="eastAsia"/>
          <w:b/>
          <w:bCs/>
          <w:sz w:val="32"/>
          <w:szCs w:val="32"/>
        </w:rPr>
        <w:t>二是</w:t>
      </w:r>
      <w:r>
        <w:rPr>
          <w:rFonts w:ascii="宋体" w:hAnsi="宋体" w:cs="宋体" w:hint="eastAsia"/>
          <w:sz w:val="32"/>
          <w:szCs w:val="32"/>
        </w:rPr>
        <w:t>加强宣传，利用各种宣传工具，在职工中广泛宣传安全生产的重要性和必要性，切实统一思想，做到人人紧绷安全“弦”，树立安全第一和我要安全的安全意识。</w:t>
      </w:r>
      <w:r>
        <w:rPr>
          <w:rFonts w:ascii="宋体" w:hAnsi="宋体" w:cs="宋体" w:hint="eastAsia"/>
          <w:b/>
          <w:bCs/>
          <w:sz w:val="32"/>
          <w:szCs w:val="32"/>
        </w:rPr>
        <w:t>三是</w:t>
      </w:r>
      <w:r>
        <w:rPr>
          <w:rFonts w:ascii="宋体" w:hAnsi="宋体" w:cs="宋体" w:hint="eastAsia"/>
          <w:sz w:val="32"/>
          <w:szCs w:val="32"/>
        </w:rPr>
        <w:t>深入排查安全生产隐患，在五一前组织力量，进行隐患排查，对储粮库区、所点的房屋、排水沟渠进行一次彻底检查，确保粮情稳定，无漏雨，无霉变，仓房外排水通畅，无堵塞等，对堡坎等有地质灾害隐患的地方，要设置安全警示标志，及时安排专人整改。</w:t>
      </w:r>
      <w:r>
        <w:rPr>
          <w:rFonts w:ascii="宋体" w:hAnsi="宋体" w:cs="宋体" w:hint="eastAsia"/>
          <w:b/>
          <w:bCs/>
          <w:sz w:val="32"/>
          <w:szCs w:val="32"/>
        </w:rPr>
        <w:t>四是</w:t>
      </w:r>
      <w:r>
        <w:rPr>
          <w:rFonts w:ascii="宋体" w:hAnsi="宋体" w:cs="宋体" w:hint="eastAsia"/>
          <w:sz w:val="32"/>
          <w:szCs w:val="32"/>
        </w:rPr>
        <w:t>全力抓好用电、用气、用火、用车、人员密集场所及施工现场安全管理，把不安全隐患消除在萌芽状态，确保安全无事故。</w:t>
      </w:r>
      <w:r>
        <w:rPr>
          <w:rFonts w:ascii="宋体" w:hAnsi="宋体" w:cs="宋体" w:hint="eastAsia"/>
          <w:b/>
          <w:bCs/>
          <w:sz w:val="32"/>
          <w:szCs w:val="32"/>
        </w:rPr>
        <w:t>五是</w:t>
      </w:r>
      <w:r>
        <w:rPr>
          <w:rFonts w:ascii="宋体" w:hAnsi="宋体" w:cs="宋体" w:hint="eastAsia"/>
          <w:sz w:val="32"/>
          <w:szCs w:val="32"/>
        </w:rPr>
        <w:t>加强值班值守，保持通讯畅通，确保安全无事故。</w:t>
      </w:r>
    </w:p>
    <w:sectPr w:rsidR="009C4D1E" w:rsidSect="0064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6893747"/>
    <w:rsid w:val="0040310F"/>
    <w:rsid w:val="00644EDB"/>
    <w:rsid w:val="008D672C"/>
    <w:rsid w:val="009C4D1E"/>
    <w:rsid w:val="00B20DF5"/>
    <w:rsid w:val="00D35A59"/>
    <w:rsid w:val="12136E70"/>
    <w:rsid w:val="29697E8C"/>
    <w:rsid w:val="7689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EDB"/>
    <w:pPr>
      <w:widowControl w:val="0"/>
      <w:jc w:val="both"/>
    </w:pPr>
    <w:rPr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4EDB"/>
    <w:pPr>
      <w:spacing w:beforeAutospacing="1" w:afterAutospacing="1"/>
      <w:jc w:val="left"/>
      <w:outlineLvl w:val="2"/>
    </w:pPr>
    <w:rPr>
      <w:rFonts w:ascii="宋体" w:hAnsi="宋体"/>
      <w:kern w:val="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739F1"/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64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39F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4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39F1"/>
    <w:rPr>
      <w:sz w:val="18"/>
      <w:szCs w:val="18"/>
    </w:rPr>
  </w:style>
  <w:style w:type="paragraph" w:styleId="NormalWeb">
    <w:name w:val="Normal (Web)"/>
    <w:basedOn w:val="Normal"/>
    <w:uiPriority w:val="99"/>
    <w:rsid w:val="00644EDB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644EDB"/>
    <w:rPr>
      <w:rFonts w:cs="Times New Roman"/>
    </w:rPr>
  </w:style>
  <w:style w:type="character" w:styleId="Hyperlink">
    <w:name w:val="Hyperlink"/>
    <w:basedOn w:val="DefaultParagraphFont"/>
    <w:uiPriority w:val="99"/>
    <w:rsid w:val="00644EDB"/>
    <w:rPr>
      <w:rFonts w:cs="Times New Roman"/>
      <w:color w:val="333333"/>
      <w:u w:val="none"/>
    </w:rPr>
  </w:style>
  <w:style w:type="paragraph" w:customStyle="1" w:styleId="p0">
    <w:name w:val="p0"/>
    <w:basedOn w:val="Normal"/>
    <w:uiPriority w:val="99"/>
    <w:rsid w:val="00644EDB"/>
    <w:pPr>
      <w:widowControl/>
      <w:jc w:val="left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2018-04-28T07:39:00Z</dcterms:created>
  <dcterms:modified xsi:type="dcterms:W3CDTF">2018-04-28T09:18:00Z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