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附件2</w:t>
      </w:r>
    </w:p>
    <w:p>
      <w:pPr>
        <w:topLinePunct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昭化区201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年环境风险隐患排查工作情况汇总表</w:t>
      </w:r>
    </w:p>
    <w:p>
      <w:pPr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300" w:lineRule="exact"/>
        <w:ind w:firstLine="48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宋体" w:cs="Times New Roman"/>
          <w:sz w:val="24"/>
        </w:rPr>
        <w:t>填报单位（盖章）                                                                  填报时间：   年  月  日</w:t>
      </w:r>
    </w:p>
    <w:tbl>
      <w:tblPr>
        <w:tblStyle w:val="7"/>
        <w:tblW w:w="14120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39"/>
        <w:gridCol w:w="1140"/>
        <w:gridCol w:w="660"/>
        <w:gridCol w:w="750"/>
        <w:gridCol w:w="812"/>
        <w:gridCol w:w="778"/>
        <w:gridCol w:w="1045"/>
        <w:gridCol w:w="725"/>
        <w:gridCol w:w="782"/>
        <w:gridCol w:w="768"/>
        <w:gridCol w:w="924"/>
        <w:gridCol w:w="984"/>
        <w:gridCol w:w="868"/>
        <w:gridCol w:w="784"/>
        <w:gridCol w:w="726"/>
        <w:gridCol w:w="1078"/>
        <w:gridCol w:w="857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48" w:hRule="atLeast"/>
          <w:jc w:val="center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所在地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镇（乡、办事处）村（居委会）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检查风险源单位（个）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风险评价情况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应急预案情况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环境风险防范设施建设且维护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运行情况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应急物资配备情况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9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环评中编制风险评价专章（个）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新、改、扩建项目（个）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新、改、扩建项目按要求进行风险评价（个）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严格执行“三同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时”制度（个）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已编制应急预案（个）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已编制应急预案且进行评估（个）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已编制应急预案且进行了评估和备案（个）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建设完备配套环境风险防范设施（个）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环境风险防范设施维护运行良好（个）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按要求配备完善应急物资（个）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已安排专人管理（个）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已建立台账（个）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使用或过期后进行安全处置（个）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Cs w:val="32"/>
        </w:rPr>
      </w:pPr>
    </w:p>
    <w:p>
      <w:pPr>
        <w:ind w:firstLine="480" w:firstLineChars="200"/>
      </w:pPr>
      <w:r>
        <w:rPr>
          <w:rFonts w:hint="default" w:ascii="Times New Roman" w:hAnsi="Times New Roman" w:eastAsia="宋体" w:cs="Times New Roman"/>
          <w:sz w:val="24"/>
        </w:rPr>
        <w:t>填报人：                                                  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5B5D"/>
    <w:rsid w:val="14FD1295"/>
    <w:rsid w:val="1BDF5B5D"/>
    <w:rsid w:val="6FA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"/>
    <w:basedOn w:val="1"/>
    <w:link w:val="4"/>
    <w:uiPriority w:val="0"/>
    <w:rPr>
      <w:rFonts w:eastAsia="宋体"/>
      <w:sz w:val="21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2018-09-07T02:14:00Z</dcterms:created>
  <dc:creator>　popcorn。</dc:creator>
  <cp:lastModifiedBy>　popcorn。</cp:lastModifiedBy>
  <dcterms:modified xsi:type="dcterms:W3CDTF">2018-09-07T02:20:50Z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